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5D" w:rsidRPr="00C1435D" w:rsidRDefault="00C1435D" w:rsidP="00C1435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Приложение к коллективному договору № 1</w:t>
      </w: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C143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35D" w:rsidRDefault="00C1435D" w:rsidP="00C14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Утверждаю:                                              Согласовано:                                                        Директор МБДОУ ЦРР-ДС № 15          Председатель ПК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435D">
        <w:rPr>
          <w:rFonts w:ascii="Times New Roman" w:hAnsi="Times New Roman" w:cs="Times New Roman"/>
          <w:sz w:val="32"/>
          <w:szCs w:val="32"/>
        </w:rPr>
        <w:t xml:space="preserve">МБДОУ </w:t>
      </w:r>
      <w:r>
        <w:rPr>
          <w:rFonts w:ascii="Times New Roman" w:hAnsi="Times New Roman" w:cs="Times New Roman"/>
          <w:sz w:val="32"/>
          <w:szCs w:val="32"/>
        </w:rPr>
        <w:t xml:space="preserve">                 «Берёзка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sz w:val="32"/>
          <w:szCs w:val="32"/>
        </w:rPr>
        <w:t>льского</w:t>
      </w:r>
      <w:proofErr w:type="spellEnd"/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    ЦРР-ДС №15 «Берёзка»  </w:t>
      </w: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435D">
        <w:rPr>
          <w:rFonts w:ascii="Times New Roman" w:hAnsi="Times New Roman" w:cs="Times New Roman"/>
          <w:sz w:val="32"/>
          <w:szCs w:val="32"/>
        </w:rPr>
        <w:t>МО Северский район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Pr="00C1435D">
        <w:rPr>
          <w:rFonts w:ascii="Times New Roman" w:hAnsi="Times New Roman" w:cs="Times New Roman"/>
          <w:sz w:val="32"/>
          <w:szCs w:val="32"/>
        </w:rPr>
        <w:t>пгт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>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435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И.М.Дягиль ___________                       </w:t>
      </w:r>
      <w:r w:rsidRPr="00C1435D">
        <w:rPr>
          <w:rFonts w:ascii="Times New Roman" w:hAnsi="Times New Roman" w:cs="Times New Roman"/>
          <w:sz w:val="32"/>
          <w:szCs w:val="32"/>
        </w:rPr>
        <w:t>МО Северский район</w:t>
      </w: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</w:t>
      </w:r>
      <w:r w:rsidRPr="00C1435D">
        <w:rPr>
          <w:rFonts w:ascii="Times New Roman" w:hAnsi="Times New Roman" w:cs="Times New Roman"/>
          <w:sz w:val="32"/>
          <w:szCs w:val="32"/>
        </w:rPr>
        <w:t>Л.В.Коваленко</w:t>
      </w:r>
      <w:r>
        <w:rPr>
          <w:rFonts w:ascii="Times New Roman" w:hAnsi="Times New Roman" w:cs="Times New Roman"/>
          <w:sz w:val="32"/>
          <w:szCs w:val="32"/>
        </w:rPr>
        <w:t xml:space="preserve"> __________</w:t>
      </w: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C1435D" w:rsidRPr="00C1435D" w:rsidRDefault="00C1435D" w:rsidP="00C143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C1435D">
      <w:pPr>
        <w:suppressAutoHyphens/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C1435D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Правила внутреннего трудового распорядка </w:t>
      </w:r>
    </w:p>
    <w:p w:rsidR="00C1435D" w:rsidRPr="00C1435D" w:rsidRDefault="00C1435D" w:rsidP="00C1435D">
      <w:pPr>
        <w:pStyle w:val="a3"/>
        <w:spacing w:after="0"/>
        <w:jc w:val="center"/>
        <w:rPr>
          <w:b/>
          <w:sz w:val="32"/>
          <w:szCs w:val="32"/>
        </w:rPr>
      </w:pPr>
      <w:r w:rsidRPr="00C1435D">
        <w:rPr>
          <w:b/>
          <w:sz w:val="32"/>
          <w:szCs w:val="32"/>
        </w:rPr>
        <w:t>муниципального бюджетного дошкольного</w:t>
      </w:r>
    </w:p>
    <w:p w:rsidR="00C1435D" w:rsidRPr="00C1435D" w:rsidRDefault="00C1435D" w:rsidP="00C1435D">
      <w:pPr>
        <w:pStyle w:val="a3"/>
        <w:spacing w:after="0"/>
        <w:jc w:val="center"/>
        <w:rPr>
          <w:b/>
          <w:sz w:val="32"/>
          <w:szCs w:val="32"/>
        </w:rPr>
      </w:pPr>
      <w:r w:rsidRPr="00C1435D">
        <w:rPr>
          <w:b/>
          <w:sz w:val="32"/>
          <w:szCs w:val="32"/>
        </w:rPr>
        <w:t xml:space="preserve"> образовательного учреждения центра развития </w:t>
      </w:r>
      <w:proofErr w:type="spellStart"/>
      <w:proofErr w:type="gramStart"/>
      <w:r w:rsidRPr="00C1435D">
        <w:rPr>
          <w:b/>
          <w:sz w:val="32"/>
          <w:szCs w:val="32"/>
        </w:rPr>
        <w:t>ребёнка-детского</w:t>
      </w:r>
      <w:proofErr w:type="spellEnd"/>
      <w:proofErr w:type="gramEnd"/>
      <w:r w:rsidRPr="00C1435D">
        <w:rPr>
          <w:b/>
          <w:sz w:val="32"/>
          <w:szCs w:val="32"/>
        </w:rPr>
        <w:t xml:space="preserve"> сада № 15 поселка городского типа </w:t>
      </w:r>
      <w:proofErr w:type="spellStart"/>
      <w:r w:rsidRPr="00C1435D">
        <w:rPr>
          <w:b/>
          <w:sz w:val="32"/>
          <w:szCs w:val="32"/>
        </w:rPr>
        <w:t>Ильского</w:t>
      </w:r>
      <w:proofErr w:type="spellEnd"/>
      <w:r w:rsidRPr="00C1435D">
        <w:rPr>
          <w:b/>
          <w:sz w:val="32"/>
          <w:szCs w:val="32"/>
        </w:rPr>
        <w:t xml:space="preserve"> муниципального образования Северский район</w:t>
      </w: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C143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C1435D">
      <w:pPr>
        <w:pStyle w:val="a3"/>
        <w:spacing w:after="0"/>
        <w:ind w:left="-567" w:firstLine="567"/>
        <w:jc w:val="both"/>
        <w:rPr>
          <w:sz w:val="32"/>
          <w:szCs w:val="32"/>
        </w:rPr>
      </w:pPr>
      <w:r w:rsidRPr="00C1435D">
        <w:rPr>
          <w:sz w:val="32"/>
          <w:szCs w:val="32"/>
        </w:rPr>
        <w:t>Настоящие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муниципальном бюджетном дошкольном образовательном учреждении центре развития ребенк</w:t>
      </w:r>
      <w:proofErr w:type="gramStart"/>
      <w:r w:rsidRPr="00C1435D">
        <w:rPr>
          <w:sz w:val="32"/>
          <w:szCs w:val="32"/>
        </w:rPr>
        <w:t>а-</w:t>
      </w:r>
      <w:proofErr w:type="gramEnd"/>
      <w:r w:rsidRPr="00C1435D">
        <w:rPr>
          <w:sz w:val="32"/>
          <w:szCs w:val="32"/>
        </w:rPr>
        <w:t xml:space="preserve"> детском саду № 15 «Берёзка поселка городского типа </w:t>
      </w:r>
      <w:proofErr w:type="spellStart"/>
      <w:r w:rsidRPr="00C1435D">
        <w:rPr>
          <w:sz w:val="32"/>
          <w:szCs w:val="32"/>
        </w:rPr>
        <w:t>Ильского</w:t>
      </w:r>
      <w:proofErr w:type="spellEnd"/>
      <w:r w:rsidRPr="00C1435D">
        <w:rPr>
          <w:sz w:val="32"/>
          <w:szCs w:val="32"/>
        </w:rPr>
        <w:t xml:space="preserve"> муниципального образования Северский район.</w:t>
      </w:r>
    </w:p>
    <w:p w:rsidR="00C1435D" w:rsidRPr="00C1435D" w:rsidRDefault="00C1435D" w:rsidP="00C1435D">
      <w:pPr>
        <w:pStyle w:val="a3"/>
        <w:spacing w:after="0"/>
        <w:ind w:left="-567" w:firstLine="567"/>
        <w:jc w:val="both"/>
        <w:rPr>
          <w:sz w:val="32"/>
          <w:szCs w:val="32"/>
        </w:rPr>
      </w:pPr>
    </w:p>
    <w:p w:rsidR="00C1435D" w:rsidRPr="00C1435D" w:rsidRDefault="00C1435D" w:rsidP="00C14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1.Порядок приема, увольнения работников</w:t>
      </w:r>
    </w:p>
    <w:p w:rsidR="00C1435D" w:rsidRPr="00C1435D" w:rsidRDefault="00C1435D" w:rsidP="00C14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F1D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1.1.Трудовой договор составляется в двух экземплярах, один из</w:t>
      </w:r>
      <w:r w:rsidR="00303B92">
        <w:rPr>
          <w:rFonts w:ascii="Times New Roman" w:hAnsi="Times New Roman" w:cs="Times New Roman"/>
          <w:sz w:val="32"/>
          <w:szCs w:val="32"/>
        </w:rPr>
        <w:t xml:space="preserve"> </w:t>
      </w:r>
      <w:r w:rsidRPr="00C1435D">
        <w:rPr>
          <w:rFonts w:ascii="Times New Roman" w:hAnsi="Times New Roman" w:cs="Times New Roman"/>
          <w:sz w:val="32"/>
          <w:szCs w:val="32"/>
        </w:rPr>
        <w:t>которых передается работнику.</w:t>
      </w:r>
    </w:p>
    <w:p w:rsidR="00C1435D" w:rsidRPr="00C1435D" w:rsidRDefault="00C1435D" w:rsidP="003F1D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1.2.Срочный трудовой договор может быть заключен только в определенных Трудовым кодексом РФ случаях.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1.3. Работник при поступлении на работу предъявляет:</w:t>
      </w:r>
    </w:p>
    <w:p w:rsidR="00C1435D" w:rsidRPr="00C1435D" w:rsidRDefault="00C1435D" w:rsidP="003F1DF2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- паспорт или другой документ, удостоверяющий личность;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>- трудовую книжку, за исключением случаев, когда трудовой договор заключается впервые или работник поступает на работу на условиях совместител</w:t>
      </w:r>
      <w:r w:rsidRPr="00C1435D">
        <w:rPr>
          <w:rFonts w:ascii="Times New Roman" w:hAnsi="Times New Roman" w:cs="Times New Roman"/>
          <w:sz w:val="32"/>
          <w:szCs w:val="32"/>
        </w:rPr>
        <w:t>ь</w:t>
      </w:r>
      <w:r w:rsidRPr="00C1435D">
        <w:rPr>
          <w:rFonts w:ascii="Times New Roman" w:hAnsi="Times New Roman" w:cs="Times New Roman"/>
          <w:sz w:val="32"/>
          <w:szCs w:val="32"/>
        </w:rPr>
        <w:t>ства;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- страховое свидетельство государственного пенсионного страхования;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-документы воинского учета – для военнообязанных и лиц, подлежащих пр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зыву на военную службу;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циальной подготовки;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1435D">
        <w:rPr>
          <w:rFonts w:ascii="Times New Roman" w:hAnsi="Times New Roman" w:cs="Times New Roman"/>
          <w:sz w:val="32"/>
          <w:szCs w:val="32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рующим основаниям, выданную в порядке и по форме, которые устанавл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C1435D">
        <w:rPr>
          <w:rFonts w:ascii="Times New Roman" w:hAnsi="Times New Roman" w:cs="Times New Roman"/>
          <w:sz w:val="32"/>
          <w:szCs w:val="32"/>
        </w:rPr>
        <w:t>в</w:t>
      </w:r>
      <w:r w:rsidRPr="00C1435D">
        <w:rPr>
          <w:rFonts w:ascii="Times New Roman" w:hAnsi="Times New Roman" w:cs="Times New Roman"/>
          <w:sz w:val="32"/>
          <w:szCs w:val="32"/>
        </w:rPr>
        <w:t>но-правовому регулированию в сфере внутренних дел, - при поступлении на работу, связанную с деятельностью, к осуществлению которой в соответс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вии с настоящим Кодексом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>, иным федеральным законом не допускаются л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ца, имеющие или имевшие судимость, подвергающиеся или подвергавшиеся уголовному преследованию.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          1.4. При приеме на работу работнику может быть установлено испытание продолжительностью не более 3 месяцев, для отдельных категорий р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ботников -  руководителей организаций, их заместителей и других – 6 мес</w:t>
      </w:r>
      <w:r w:rsidRPr="00C1435D">
        <w:rPr>
          <w:rFonts w:ascii="Times New Roman" w:hAnsi="Times New Roman" w:cs="Times New Roman"/>
          <w:sz w:val="32"/>
          <w:szCs w:val="32"/>
        </w:rPr>
        <w:t>я</w:t>
      </w:r>
      <w:r w:rsidRPr="00C1435D">
        <w:rPr>
          <w:rFonts w:ascii="Times New Roman" w:hAnsi="Times New Roman" w:cs="Times New Roman"/>
          <w:sz w:val="32"/>
          <w:szCs w:val="32"/>
        </w:rPr>
        <w:t>цев.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1.5.Приказ (распоряжение) работодателя о приеме работника на работу, изданный на основании заключенного трудового договора, объявляется р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ботнику под роспись в 3-дневный срок со дня фактического начала работы.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1.6. Расторжение трудового договора производится только по основаниям, предусмотренным Трудовым кодексом РФ, иными федеральными з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конами.</w:t>
      </w:r>
    </w:p>
    <w:p w:rsidR="00C1435D" w:rsidRPr="00C1435D" w:rsidRDefault="00C1435D" w:rsidP="00C14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Работник вправе расторгнуть трудовой договор, предупредив об этом работодателя в письменной форме за две недели, и по истечении срока предупреждения - прекратить работу. По соглашению между работником и р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ботодателем трудовой договор, может быть, расторгнут и до истечения срока предупреждения об увольнения.</w:t>
      </w:r>
    </w:p>
    <w:p w:rsidR="00C1435D" w:rsidRPr="00C1435D" w:rsidRDefault="00C1435D" w:rsidP="003D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 xml:space="preserve">1.7.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В соответствии с Трудовым кодексом РФ при расторжении трудового</w:t>
      </w:r>
      <w:r w:rsidR="003D0590">
        <w:rPr>
          <w:rFonts w:ascii="Times New Roman" w:hAnsi="Times New Roman" w:cs="Times New Roman"/>
          <w:sz w:val="32"/>
          <w:szCs w:val="32"/>
        </w:rPr>
        <w:t xml:space="preserve"> </w:t>
      </w:r>
      <w:r w:rsidRPr="00C1435D">
        <w:rPr>
          <w:rFonts w:ascii="Times New Roman" w:hAnsi="Times New Roman" w:cs="Times New Roman"/>
          <w:sz w:val="32"/>
          <w:szCs w:val="32"/>
        </w:rPr>
        <w:t>договора в связи с ликвидацией организации либо сокращением численности или штата работников организации увольняемому работнику выплач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 xml:space="preserve">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</w:r>
      <w:proofErr w:type="gramEnd"/>
    </w:p>
    <w:p w:rsidR="00C1435D" w:rsidRPr="00C1435D" w:rsidRDefault="00C1435D" w:rsidP="003D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В исключительных случаях средний месячный заработок сохраняется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>, если в двухн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дельный срок после увольнения работник обратился в этот орган и не был им трудоустроен.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 xml:space="preserve">1.8. Выходное пособие в размере двухнедельного среднего заработка выплачивается работникам при расторжении трудового договора в связи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>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несоответствием работника занимаемой должности или выполняемой работе вследствие состояния здоровья, препятствующего продолжению да</w:t>
      </w:r>
      <w:r w:rsidRPr="00C1435D">
        <w:rPr>
          <w:rFonts w:ascii="Times New Roman" w:hAnsi="Times New Roman" w:cs="Times New Roman"/>
          <w:sz w:val="32"/>
          <w:szCs w:val="32"/>
        </w:rPr>
        <w:t>н</w:t>
      </w:r>
      <w:r w:rsidRPr="00C1435D">
        <w:rPr>
          <w:rFonts w:ascii="Times New Roman" w:hAnsi="Times New Roman" w:cs="Times New Roman"/>
          <w:sz w:val="32"/>
          <w:szCs w:val="32"/>
        </w:rPr>
        <w:t>ной работы;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призывом работника на военную службу или направлением его на з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меняющую ее альтернативную гражданскую службу;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восстановлением по решению органа, рассматривавшего индивидуал</w:t>
      </w:r>
      <w:r w:rsidRPr="00C1435D">
        <w:rPr>
          <w:rFonts w:ascii="Times New Roman" w:hAnsi="Times New Roman" w:cs="Times New Roman"/>
          <w:sz w:val="32"/>
          <w:szCs w:val="32"/>
        </w:rPr>
        <w:t>ь</w:t>
      </w:r>
      <w:r w:rsidRPr="00C1435D">
        <w:rPr>
          <w:rFonts w:ascii="Times New Roman" w:hAnsi="Times New Roman" w:cs="Times New Roman"/>
          <w:sz w:val="32"/>
          <w:szCs w:val="32"/>
        </w:rPr>
        <w:t>ный трудовой спор, на работе работника, ранее выполнявшего эту работу;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отказом работника от перевода в связи с перемещением работодателя в другую местность.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1.9. При проведении мероприятий по сокращению численности или штата работников, работодатель обязан предложить работнику другую имеющуюся работу (вакантную должность) в той же организации, соответс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вующую квалификации работника.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О предстоящем увольнении в связи с ликвидацией, сокращением чи</w:t>
      </w:r>
      <w:r w:rsidRPr="00C1435D">
        <w:rPr>
          <w:rFonts w:ascii="Times New Roman" w:hAnsi="Times New Roman" w:cs="Times New Roman"/>
          <w:sz w:val="32"/>
          <w:szCs w:val="32"/>
        </w:rPr>
        <w:t>с</w:t>
      </w:r>
      <w:r w:rsidRPr="00C1435D">
        <w:rPr>
          <w:rFonts w:ascii="Times New Roman" w:hAnsi="Times New Roman" w:cs="Times New Roman"/>
          <w:sz w:val="32"/>
          <w:szCs w:val="32"/>
        </w:rPr>
        <w:t>ленности или штата работников организации работники предупреждаются работодателем персонально и под роспись не менее чем за два месяца до увольнения. Высвобождаемым работникам предоставляется 8 часов в неделю свободного от работы времени для поиска новой работы.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1.10. Работодатель с письменного согласия работника имеет право ра</w:t>
      </w:r>
      <w:r w:rsidRPr="00C1435D">
        <w:rPr>
          <w:rFonts w:ascii="Times New Roman" w:hAnsi="Times New Roman" w:cs="Times New Roman"/>
          <w:sz w:val="32"/>
          <w:szCs w:val="32"/>
        </w:rPr>
        <w:t>с</w:t>
      </w:r>
      <w:r w:rsidRPr="00C1435D">
        <w:rPr>
          <w:rFonts w:ascii="Times New Roman" w:hAnsi="Times New Roman" w:cs="Times New Roman"/>
          <w:sz w:val="32"/>
          <w:szCs w:val="32"/>
        </w:rPr>
        <w:t xml:space="preserve">торгнуть трудовой договор до истечения срока, </w:t>
      </w:r>
      <w:r w:rsidRPr="00C1435D">
        <w:rPr>
          <w:rFonts w:ascii="Times New Roman" w:hAnsi="Times New Roman" w:cs="Times New Roman"/>
          <w:sz w:val="32"/>
          <w:szCs w:val="32"/>
        </w:rPr>
        <w:lastRenderedPageBreak/>
        <w:t>указанного в уведомлении о сокращении, выплатив ему дополнительную компенсацию в размере среднего заработка работника, исчисленного пропорционально времени, оставш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 xml:space="preserve">муся до истечения срока предупреждения об увольнении. 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1.11. С целью сохранения рабочих мест работодатель: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приостанавливает прием новых работников;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не использует иностранную рабочую силу.</w:t>
      </w:r>
    </w:p>
    <w:p w:rsid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1.12. При угрозе массовых увольнений работодатель с учетом мнения представителя работников принимает необходимые меры, предусмотренные Трудовым кодексом РФ, иными федеральными законами, коллективным д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говором, соглашением.</w:t>
      </w:r>
    </w:p>
    <w:p w:rsidR="00A3376B" w:rsidRPr="00C1435D" w:rsidRDefault="00A3376B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Default="00C1435D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2. Основные обязанности работника</w:t>
      </w:r>
    </w:p>
    <w:p w:rsidR="00A3376B" w:rsidRPr="00C1435D" w:rsidRDefault="00A3376B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Работник обязан: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добросовестно исполнять свои трудовые обязанности, возложенные на него трудовым договором;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соблюдать правила внутреннего трудового распорядка;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соблюдать трудовую дисциплину;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соблюдать требования по охране труда и обеспечению безопасности труда;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бережно относиться к имуществу работодателя;</w:t>
      </w:r>
    </w:p>
    <w:p w:rsid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A3376B" w:rsidRPr="00C1435D" w:rsidRDefault="00A3376B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Default="00C1435D" w:rsidP="003D0590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3.Основные права работника</w:t>
      </w:r>
    </w:p>
    <w:p w:rsidR="00A3376B" w:rsidRPr="00C1435D" w:rsidRDefault="00A3376B" w:rsidP="003D0590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Работник имеет право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>: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заключение, изменение и расторжение трудового договора в порядке и на условиях, которые установлены Трудовым кодексом РФ;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предоставление ему работы, обусловленной трудовым договором;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рабочее место, соответствующее государственным нормативным тр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бованием охраны труда;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своевременную и в полном объеме выплату заработной платы в соответствии со своей квалификацией, сложностью труда, количеством и качес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вом выполненной работы;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отдых, обеспечиваемый установлением нормальной продолжительн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сти рабочего времени, предоставлением еженедельных выходных дней, нер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бочих праздничных дней, оплачиваемых ежегодных отпусков;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полную достоверную информацию об условиях труда и требованиях охраны труда на рабочем месте;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профессиональную подготовку, переподготовку и повышение своей квалификации в порядке, установленном Трудовым кодексом РФ;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объединение, включая право на создание профессиональных союзов;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участие в управлении организацией в предусмотренных Трудовым к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дексом формах;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ведение коллективных переговоров и заключение коллективного дог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вора;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защиту своих трудовых прав, свобод и законных интересов всеми не запрещенными законом способами;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разрешение индивидуальных и коллективных трудовых споров;</w:t>
      </w:r>
    </w:p>
    <w:p w:rsid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возмещение вреда, причиненного ему в связи с исполнением трудовых обязанностей и компенсацию морального вреда в порядке, установленном трудовым законодательством.</w:t>
      </w:r>
    </w:p>
    <w:p w:rsidR="00A3376B" w:rsidRPr="00C1435D" w:rsidRDefault="00A3376B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Default="00C1435D" w:rsidP="003D0590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4.Основные права работодателя</w:t>
      </w:r>
    </w:p>
    <w:p w:rsidR="00A3376B" w:rsidRPr="00C1435D" w:rsidRDefault="00A3376B" w:rsidP="003D0590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Работодатель имеет право: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заключать, изменять и расторгать трудовые договоры с работниками в порядке и на условиях, установленных трудовым законодательством.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вести коллективные переговоры и заключать коллективный договор;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поощрять работников за добросовестный труд;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требовать от работников исполнения ими трудовых обязанностей и б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режного отношения к имуществу;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привлекать работников к дисциплинарной и материальной ответстве</w:t>
      </w:r>
      <w:r w:rsidRPr="00C1435D">
        <w:rPr>
          <w:rFonts w:ascii="Times New Roman" w:hAnsi="Times New Roman" w:cs="Times New Roman"/>
          <w:sz w:val="32"/>
          <w:szCs w:val="32"/>
        </w:rPr>
        <w:t>н</w:t>
      </w:r>
      <w:r w:rsidRPr="00C1435D">
        <w:rPr>
          <w:rFonts w:ascii="Times New Roman" w:hAnsi="Times New Roman" w:cs="Times New Roman"/>
          <w:sz w:val="32"/>
          <w:szCs w:val="32"/>
        </w:rPr>
        <w:t>ности;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принимать локальные нормативные акты;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Работодатель обязан: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соблюдать трудовое законодательство, локальные нормативные акты, условия коллективного договора, трудовых договоров;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предоставлять работникам работу, обусловленную трудовым догов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ром;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обеспечить безопасность и условия труда, соответствующие государс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венным нормативным требованиям охраны труда;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обеспечить работников оборудованием, технической документацией иными средствами, необходимыми для исполнения ими трудовых обязанн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стей;</w:t>
      </w:r>
    </w:p>
    <w:p w:rsidR="00C1435D" w:rsidRPr="00C1435D" w:rsidRDefault="00C1435D" w:rsidP="003D0590">
      <w:pPr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ab/>
        <w:t>обеспечить работникам равную оплату за труд равной ценности;</w:t>
      </w:r>
    </w:p>
    <w:p w:rsidR="00C1435D" w:rsidRP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знакомить работников под роспись с принимаемыми локальными акт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ми;</w:t>
      </w:r>
    </w:p>
    <w:p w:rsidR="00C1435D" w:rsidRDefault="00C1435D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возмещать вред, причиненный работникам в связи с исполнением ими трудовых обязанностей, а также компенсировать моральный вред.</w:t>
      </w:r>
    </w:p>
    <w:p w:rsidR="00A3376B" w:rsidRPr="00C1435D" w:rsidRDefault="00A3376B" w:rsidP="003D0590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Default="00C1435D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5. Основные обязанности работодателя</w:t>
      </w:r>
    </w:p>
    <w:p w:rsidR="00A3376B" w:rsidRPr="00C1435D" w:rsidRDefault="00A3376B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>5.1. Работодатель обязан: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соблюдать трудовое законодательство;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предоставить работнику работу, обусловленную трудовым договором;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обеспечить работника оборудованием, инструментами, технической документацией и иными средствами, необходимыми для исполнения им тр</w:t>
      </w:r>
      <w:r w:rsidRPr="00C1435D">
        <w:rPr>
          <w:rFonts w:ascii="Times New Roman" w:hAnsi="Times New Roman" w:cs="Times New Roman"/>
          <w:sz w:val="32"/>
          <w:szCs w:val="32"/>
        </w:rPr>
        <w:t>у</w:t>
      </w:r>
      <w:r w:rsidRPr="00C1435D">
        <w:rPr>
          <w:rFonts w:ascii="Times New Roman" w:hAnsi="Times New Roman" w:cs="Times New Roman"/>
          <w:sz w:val="32"/>
          <w:szCs w:val="32"/>
        </w:rPr>
        <w:t>довых обязанностей;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обеспечить безопасность труда и условия, отвечающие требованиям охраны и гигиены труда;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 выплачивать в полном размере причитающуюся работнику зарабо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ную плату 10 и 25 числа каждого месяца.</w:t>
      </w:r>
    </w:p>
    <w:p w:rsid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способствовать работникам в повышении ими своей квалификации, совершенствовании профессиональных навыков.</w:t>
      </w:r>
    </w:p>
    <w:p w:rsidR="00A3376B" w:rsidRPr="00C1435D" w:rsidRDefault="00A3376B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Default="00C1435D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6. Рабочее время и время отдыха</w:t>
      </w:r>
    </w:p>
    <w:p w:rsidR="00A3376B" w:rsidRPr="00C1435D" w:rsidRDefault="00A3376B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6.1.В соответствии с действующим законодательством нормальная продолжительность рабочего времени не может превышать 40 часов в нед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лю.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>Продолжительность рабочего времени  на одну ставку составляет: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•</w:t>
      </w:r>
      <w:r w:rsidRPr="00C1435D">
        <w:rPr>
          <w:rFonts w:ascii="Times New Roman" w:hAnsi="Times New Roman" w:cs="Times New Roman"/>
          <w:sz w:val="32"/>
          <w:szCs w:val="32"/>
        </w:rPr>
        <w:tab/>
        <w:t>музыкальный руководитель - 24 часа в неделю;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•</w:t>
      </w:r>
      <w:r w:rsidRPr="00C1435D">
        <w:rPr>
          <w:rFonts w:ascii="Times New Roman" w:hAnsi="Times New Roman" w:cs="Times New Roman"/>
          <w:sz w:val="32"/>
          <w:szCs w:val="32"/>
        </w:rPr>
        <w:tab/>
        <w:t>учитель – логопед, учитель – дефектолог - 20 часов в неделю;</w:t>
      </w:r>
    </w:p>
    <w:p w:rsidR="00C1435D" w:rsidRPr="00C1435D" w:rsidRDefault="00C1435D" w:rsidP="003D0590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•</w:t>
      </w:r>
      <w:r w:rsidRPr="00C1435D">
        <w:rPr>
          <w:rFonts w:ascii="Times New Roman" w:hAnsi="Times New Roman" w:cs="Times New Roman"/>
          <w:sz w:val="32"/>
          <w:szCs w:val="32"/>
        </w:rPr>
        <w:tab/>
        <w:t>воспитатель, педагог – психолог, инструктор по физической культуре - 36 часов в неделю;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•</w:t>
      </w:r>
      <w:r w:rsidRPr="00C1435D">
        <w:rPr>
          <w:rFonts w:ascii="Times New Roman" w:hAnsi="Times New Roman" w:cs="Times New Roman"/>
          <w:sz w:val="32"/>
          <w:szCs w:val="32"/>
        </w:rPr>
        <w:tab/>
        <w:t>младший воспитатель - 40 часов в неделю;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•</w:t>
      </w:r>
      <w:r w:rsidRPr="00C1435D">
        <w:rPr>
          <w:rFonts w:ascii="Times New Roman" w:hAnsi="Times New Roman" w:cs="Times New Roman"/>
          <w:sz w:val="32"/>
          <w:szCs w:val="32"/>
        </w:rPr>
        <w:tab/>
        <w:t>обслуживающий персонал - 40 часов в неделю: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•</w:t>
      </w:r>
      <w:r w:rsidRPr="00C1435D">
        <w:rPr>
          <w:rFonts w:ascii="Times New Roman" w:hAnsi="Times New Roman" w:cs="Times New Roman"/>
          <w:sz w:val="32"/>
          <w:szCs w:val="32"/>
        </w:rPr>
        <w:tab/>
        <w:t>медицинская сестра диетическая - 36 часов в неделю.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6.2. В учреждении устанавливается: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   - пятидневная рабочая неделя с двумя выходными днями (суббота и во</w:t>
      </w:r>
      <w:r w:rsidRPr="00C1435D">
        <w:rPr>
          <w:rFonts w:ascii="Times New Roman" w:hAnsi="Times New Roman" w:cs="Times New Roman"/>
          <w:sz w:val="32"/>
          <w:szCs w:val="32"/>
        </w:rPr>
        <w:t>с</w:t>
      </w:r>
      <w:r w:rsidRPr="00C1435D">
        <w:rPr>
          <w:rFonts w:ascii="Times New Roman" w:hAnsi="Times New Roman" w:cs="Times New Roman"/>
          <w:sz w:val="32"/>
          <w:szCs w:val="32"/>
        </w:rPr>
        <w:t>кресенье) – для администрации и обслуживающего персонала;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- время начала работы 07:00;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   - окончания работы 19:00;                                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   - перерыв для отдыха и питания 30 мин. с 12: 30 до 13: 00 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или с 13: 00 до 13: 30.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 xml:space="preserve">6.3.Работникам предоставляются установленные трудовым законодательством нерабочие праздничные дни.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При совпадении выходного и нер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бочего праздничного дней, выходной день переносится на следующий после праздничного, рабочий день.</w:t>
      </w:r>
      <w:proofErr w:type="gramEnd"/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6.5. Привлечение работников к работе в выходные и не рабочие праздничные дни может производиться с их письменного согласия и по письме</w:t>
      </w:r>
      <w:r w:rsidRPr="00C1435D">
        <w:rPr>
          <w:rFonts w:ascii="Times New Roman" w:hAnsi="Times New Roman" w:cs="Times New Roman"/>
          <w:sz w:val="32"/>
          <w:szCs w:val="32"/>
        </w:rPr>
        <w:t>н</w:t>
      </w:r>
      <w:r w:rsidRPr="00C1435D">
        <w:rPr>
          <w:rFonts w:ascii="Times New Roman" w:hAnsi="Times New Roman" w:cs="Times New Roman"/>
          <w:sz w:val="32"/>
          <w:szCs w:val="32"/>
        </w:rPr>
        <w:t>ному распоряжению работодателя, а в других случаях с учетом мнения пре</w:t>
      </w:r>
      <w:r w:rsidRPr="00C1435D">
        <w:rPr>
          <w:rFonts w:ascii="Times New Roman" w:hAnsi="Times New Roman" w:cs="Times New Roman"/>
          <w:sz w:val="32"/>
          <w:szCs w:val="32"/>
        </w:rPr>
        <w:t>д</w:t>
      </w:r>
      <w:r w:rsidRPr="00C1435D">
        <w:rPr>
          <w:rFonts w:ascii="Times New Roman" w:hAnsi="Times New Roman" w:cs="Times New Roman"/>
          <w:sz w:val="32"/>
          <w:szCs w:val="32"/>
        </w:rPr>
        <w:t>седателя ПК.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6.6. Привлечение работодателем работника к сверхурочным работам допускается с его письменного согласия в следующих случаях: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6.6.1. При необходимости выполнить (закончить) начатую работу, которая вследствие непредвиденной задержки по техническим условиям прои</w:t>
      </w:r>
      <w:r w:rsidRPr="00C1435D">
        <w:rPr>
          <w:rFonts w:ascii="Times New Roman" w:hAnsi="Times New Roman" w:cs="Times New Roman"/>
          <w:sz w:val="32"/>
          <w:szCs w:val="32"/>
        </w:rPr>
        <w:t>з</w:t>
      </w:r>
      <w:r w:rsidRPr="00C1435D">
        <w:rPr>
          <w:rFonts w:ascii="Times New Roman" w:hAnsi="Times New Roman" w:cs="Times New Roman"/>
          <w:sz w:val="32"/>
          <w:szCs w:val="32"/>
        </w:rPr>
        <w:t xml:space="preserve">водства не могла быть выполнена (закончена) в течение установленной для работника продолжительности рабочего времени, если невыполнение этой работы может повлечь за собой порчу или гибель имущества работодателя, государственного или муниципального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имущества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 xml:space="preserve"> либо создать угрозу жи</w:t>
      </w:r>
      <w:r w:rsidRPr="00C1435D">
        <w:rPr>
          <w:rFonts w:ascii="Times New Roman" w:hAnsi="Times New Roman" w:cs="Times New Roman"/>
          <w:sz w:val="32"/>
          <w:szCs w:val="32"/>
        </w:rPr>
        <w:t>з</w:t>
      </w:r>
      <w:r w:rsidRPr="00C1435D">
        <w:rPr>
          <w:rFonts w:ascii="Times New Roman" w:hAnsi="Times New Roman" w:cs="Times New Roman"/>
          <w:sz w:val="32"/>
          <w:szCs w:val="32"/>
        </w:rPr>
        <w:t>ни и здоровью людей;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6.6.2. При производстве временных работ по ремонту и восстановл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нию механизмов или сооружений в тех случаях, когда их неисправность м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жет стать причиной прекращения работы для значительного числа работн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ков;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ab/>
        <w:t>6.6.3. Для продолжения работы при неявке сменяющего работника, если работа не допускает перерыва. В этих случаях работодатель обязан н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медленно принять меры по замене сменщика другим работником;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 xml:space="preserve">6.7. Привлечение работодателем работника к сверхурочной работе без его согласия допускается в следующих случаях: 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6.7.1. При производстве работ, необходимых для предотвращения кат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строфы, производственной аварии либо устранения последствий катастрофы, производственной аварии или стихийного бедствия;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6.7.2.  При производстве общественно необходимых работ по устранению непредвиденных обстоятельств, нарушающих нормальное функцион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рование систем водоснабжения, газоснабжения, отопления, освещения, кан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лизации, транспорта, связи;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6.7.3.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(п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В других случаях привлечение к сверхурочной работе допускается с письменного согласия работника и с учетом мнения председателя ПК рабо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ников.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Не допускается привлечение к сверхурочной работе беременных женщин, работников в возрасте до 18 лет, других категорий работников в соответствии с настоящим Кодексом и иными федеральными законами. Привл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конами и иными нормативными правовыми актами Российской Федерации. При этом инвалиды, женщины, имеющие детей в возрасте до трех лет, дол</w:t>
      </w:r>
      <w:r w:rsidRPr="00C1435D">
        <w:rPr>
          <w:rFonts w:ascii="Times New Roman" w:hAnsi="Times New Roman" w:cs="Times New Roman"/>
          <w:sz w:val="32"/>
          <w:szCs w:val="32"/>
        </w:rPr>
        <w:t>ж</w:t>
      </w:r>
      <w:r w:rsidRPr="00C1435D">
        <w:rPr>
          <w:rFonts w:ascii="Times New Roman" w:hAnsi="Times New Roman" w:cs="Times New Roman"/>
          <w:sz w:val="32"/>
          <w:szCs w:val="32"/>
        </w:rPr>
        <w:t>ны быть под роспись ознакомлены со своим правом отказаться от сверхуро</w:t>
      </w:r>
      <w:r w:rsidRPr="00C1435D">
        <w:rPr>
          <w:rFonts w:ascii="Times New Roman" w:hAnsi="Times New Roman" w:cs="Times New Roman"/>
          <w:sz w:val="32"/>
          <w:szCs w:val="32"/>
        </w:rPr>
        <w:t>ч</w:t>
      </w:r>
      <w:r w:rsidRPr="00C1435D">
        <w:rPr>
          <w:rFonts w:ascii="Times New Roman" w:hAnsi="Times New Roman" w:cs="Times New Roman"/>
          <w:sz w:val="32"/>
          <w:szCs w:val="32"/>
        </w:rPr>
        <w:t>ной работы.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ab/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6.9. Работник имеет право заключать трудовые договоры о выполнении в свободное от основной работы время другой регулярной оплачиваемой р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боты у того же работодателя (внутреннее совместительство) или у другого работодателя (внешнее совместительство).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Продолжительность работы по совместительству не может превышать четырех часов в день. В дни, когда по основному месту работы Работник свободен от исполнения трудовых обязанностей, он может работать полный рабочий день. В течени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 xml:space="preserve"> одного месяца продолжительность рабочего времени при работе по совместительству не должна превышать половины месячной нормы рабочего времени, установленной для соответствующих катег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рий работников. Если Работник по основному месту работы приостановил работы, то указанные ограничения при работе по совместительству не пр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 xml:space="preserve">меняются.  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Работодатель обязан обеспечить точный учет продолжительности сверхурочной работы каждого работника.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6.10. Работникам предоставляются ежегодные отпуска с сохранением места работы (должности) и среднего заработка. Продолжительность осно</w:t>
      </w:r>
      <w:r w:rsidRPr="00C1435D">
        <w:rPr>
          <w:rFonts w:ascii="Times New Roman" w:hAnsi="Times New Roman" w:cs="Times New Roman"/>
          <w:sz w:val="32"/>
          <w:szCs w:val="32"/>
        </w:rPr>
        <w:t>в</w:t>
      </w:r>
      <w:r w:rsidRPr="00C1435D">
        <w:rPr>
          <w:rFonts w:ascii="Times New Roman" w:hAnsi="Times New Roman" w:cs="Times New Roman"/>
          <w:sz w:val="32"/>
          <w:szCs w:val="32"/>
        </w:rPr>
        <w:t>ного отпуска – 28 календарных дней.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Ежегодные дополнительные оплачиваемые отпуска предоставляются работникам: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 xml:space="preserve">-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занятым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 xml:space="preserve"> на работах с вредными и опасными условиями труда;  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 xml:space="preserve">         - за ненормированный рабочий день.  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Педагогическим работникам предоставляется удлиненный отпуск сроком 42 календарных дня, учителю-логопеду, учителю-дефектологу, воспит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телям, занятым в коррекционны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>логопедических группах)предоставляется удлиненный отпуск сроком 56 календарных дней. Отпуск предоставляется в соответствии с графиком, утвержденным руководителем по согласованию с профсоюзным комитетом до 15 декабря текущего года.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Общая продолжительность ежегодного оплачиваемого отпуска исчи</w:t>
      </w:r>
      <w:r w:rsidRPr="00C1435D">
        <w:rPr>
          <w:rFonts w:ascii="Times New Roman" w:hAnsi="Times New Roman" w:cs="Times New Roman"/>
          <w:sz w:val="32"/>
          <w:szCs w:val="32"/>
        </w:rPr>
        <w:t>с</w:t>
      </w:r>
      <w:r w:rsidRPr="00C1435D">
        <w:rPr>
          <w:rFonts w:ascii="Times New Roman" w:hAnsi="Times New Roman" w:cs="Times New Roman"/>
          <w:sz w:val="32"/>
          <w:szCs w:val="32"/>
        </w:rPr>
        <w:t xml:space="preserve">ляется в календарных днях и максимальным пределом не ограничивается. Нерабочие праздничные дни, </w:t>
      </w:r>
      <w:r w:rsidRPr="00C1435D">
        <w:rPr>
          <w:rFonts w:ascii="Times New Roman" w:hAnsi="Times New Roman" w:cs="Times New Roman"/>
          <w:sz w:val="32"/>
          <w:szCs w:val="32"/>
        </w:rPr>
        <w:lastRenderedPageBreak/>
        <w:t>приходящиеся на период отпуска, в число дней отпуска не включаются и не оплачиваются.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6.11 Право на использование отпуска за первый год работы возникает у работника по истечении 6 месяцев его непрерывной работы в данной организации, по соглашению сторон отпуск может быть предоставлен и до истеч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ния шести месяцев.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До истечения шести месяцев непрерывной работы оплачиваемый о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пуск по заявлению работника предоставляется: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женщинам – перед отпуском по беременности и родам или непосредс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венно после него;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работникам в возрасте до восемнадцати лет;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работникам, усыновившим ребенка (детей) в возрасте до трех месяцев;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в других случаях, предусмотренных федеральными законами.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Отпуск за второй и последующие годы работы может предоставляться в любое время рабочего года в соответствии с графиком отпусков, утве</w:t>
      </w:r>
      <w:r w:rsidRPr="00C1435D">
        <w:rPr>
          <w:rFonts w:ascii="Times New Roman" w:hAnsi="Times New Roman" w:cs="Times New Roman"/>
          <w:sz w:val="32"/>
          <w:szCs w:val="32"/>
        </w:rPr>
        <w:t>р</w:t>
      </w:r>
      <w:r w:rsidRPr="00C1435D">
        <w:rPr>
          <w:rFonts w:ascii="Times New Roman" w:hAnsi="Times New Roman" w:cs="Times New Roman"/>
          <w:sz w:val="32"/>
          <w:szCs w:val="32"/>
        </w:rPr>
        <w:t>ждаемым работодателем с учетом мнения представителя работников не позднее, чем за две недели до наступления календарного года. О времени начала отпуска работник извещается не позднее, чем за две недели до его нач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ла.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По желанию мужа ежегодный отпуск ему предоставляется в период нахождения его жены в отпуске по беременности и родам независимо от вр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мени его непрерывной работы в данной организации или у работодателя - физического лица.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Ежегодный оплачиваемый отпуск продлевается в случаях: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временной нетрудоспособности работника;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исполнения работником во время ежегодного оплачиваемого отпуска государственных обязанностей, если для этого законом предусмотрено осв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бождение от работы;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в других случаях, предусмотренных законами, локальными нормати</w:t>
      </w:r>
      <w:r w:rsidRPr="00C1435D">
        <w:rPr>
          <w:rFonts w:ascii="Times New Roman" w:hAnsi="Times New Roman" w:cs="Times New Roman"/>
          <w:sz w:val="32"/>
          <w:szCs w:val="32"/>
        </w:rPr>
        <w:t>в</w:t>
      </w:r>
      <w:r w:rsidRPr="00C1435D">
        <w:rPr>
          <w:rFonts w:ascii="Times New Roman" w:hAnsi="Times New Roman" w:cs="Times New Roman"/>
          <w:sz w:val="32"/>
          <w:szCs w:val="32"/>
        </w:rPr>
        <w:t>ными актами.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6.12. В исключительных случаях, когда предоставление отпуска работнику в текущем рабочем году может неблагоприятно отразиться на нормал</w:t>
      </w:r>
      <w:r w:rsidRPr="00C1435D">
        <w:rPr>
          <w:rFonts w:ascii="Times New Roman" w:hAnsi="Times New Roman" w:cs="Times New Roman"/>
          <w:sz w:val="32"/>
          <w:szCs w:val="32"/>
        </w:rPr>
        <w:t>ь</w:t>
      </w:r>
      <w:r w:rsidRPr="00C1435D">
        <w:rPr>
          <w:rFonts w:ascii="Times New Roman" w:hAnsi="Times New Roman" w:cs="Times New Roman"/>
          <w:sz w:val="32"/>
          <w:szCs w:val="32"/>
        </w:rPr>
        <w:t>ном ходе работы организации, допускается с письменного согласия работн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ab/>
        <w:t>По соглашению между работником и работодателем ежегодный опл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Отзыв работника из отпуска допускается только с его письменного с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гласия. Неиспользованная в связи с этим часть отпуска предоставляется по выбору работника в удобное для него время в течение текущего рабочего г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да или присоединена к отпуску за следующий рабочий год. Не допускается отзыв из отпуска работников в возрасте до 18 лет, беременных женщин и р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ботников, занятых на работах с вредными и опасными условиями труда.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Часть ежегодного оплачиваемого отпуска, превышающая 28 календарных дней, по письменному заявлению работника может быть заменена д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нежной компенсацией.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>ваемого отпуска, превышающая 28 календарных дней, или любое количество дней из этой части.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использованный отпуск при увольнении).</w:t>
      </w:r>
      <w:proofErr w:type="gramEnd"/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6.11.3. При увольнении работнику выплачивается денежная компенс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ция за все неиспользованные отпуска.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По письменному заявлению работника неиспользованные отпуска м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гут быть предоставлены ему с последующим увольнением.  При этом днем увольнения считается последний день отпуска.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lastRenderedPageBreak/>
        <w:tab/>
        <w:t>При предоставлении отпуска с последующим увольнением при ра</w:t>
      </w:r>
      <w:r w:rsidRPr="00C1435D">
        <w:rPr>
          <w:rFonts w:ascii="Times New Roman" w:hAnsi="Times New Roman" w:cs="Times New Roman"/>
          <w:sz w:val="32"/>
          <w:szCs w:val="32"/>
        </w:rPr>
        <w:t>с</w:t>
      </w:r>
      <w:r w:rsidRPr="00C1435D">
        <w:rPr>
          <w:rFonts w:ascii="Times New Roman" w:hAnsi="Times New Roman" w:cs="Times New Roman"/>
          <w:sz w:val="32"/>
          <w:szCs w:val="32"/>
        </w:rPr>
        <w:t>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Работодатель обязуется предоставить работнику по его заявлению о</w:t>
      </w:r>
      <w:r w:rsidRPr="00C1435D">
        <w:rPr>
          <w:rFonts w:ascii="Times New Roman" w:hAnsi="Times New Roman" w:cs="Times New Roman"/>
          <w:sz w:val="32"/>
          <w:szCs w:val="32"/>
        </w:rPr>
        <w:t>т</w:t>
      </w:r>
      <w:r w:rsidRPr="00C1435D">
        <w:rPr>
          <w:rFonts w:ascii="Times New Roman" w:hAnsi="Times New Roman" w:cs="Times New Roman"/>
          <w:sz w:val="32"/>
          <w:szCs w:val="32"/>
        </w:rPr>
        <w:t>пуск без сохранения заработной платы в случаях: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рождения ребенка, регистрации брака, смерти близких родственников работнику по его письменному заявлению предоставляется    отпуск продо</w:t>
      </w:r>
      <w:r w:rsidRPr="00C1435D">
        <w:rPr>
          <w:rFonts w:ascii="Times New Roman" w:hAnsi="Times New Roman" w:cs="Times New Roman"/>
          <w:sz w:val="32"/>
          <w:szCs w:val="32"/>
        </w:rPr>
        <w:t>л</w:t>
      </w:r>
      <w:r w:rsidRPr="00C1435D">
        <w:rPr>
          <w:rFonts w:ascii="Times New Roman" w:hAnsi="Times New Roman" w:cs="Times New Roman"/>
          <w:sz w:val="32"/>
          <w:szCs w:val="32"/>
        </w:rPr>
        <w:t>жительностью до 5 календарных дней.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</w:t>
      </w:r>
      <w:r w:rsidRPr="00C1435D">
        <w:rPr>
          <w:rFonts w:ascii="Times New Roman" w:hAnsi="Times New Roman" w:cs="Times New Roman"/>
          <w:sz w:val="32"/>
          <w:szCs w:val="32"/>
        </w:rPr>
        <w:t>и</w:t>
      </w:r>
      <w:r w:rsidRPr="00C1435D">
        <w:rPr>
          <w:rFonts w:ascii="Times New Roman" w:hAnsi="Times New Roman" w:cs="Times New Roman"/>
          <w:sz w:val="32"/>
          <w:szCs w:val="32"/>
        </w:rPr>
        <w:t xml:space="preserve">тельный отпуск сроком до одного года, порядок и 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условия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 xml:space="preserve"> предоставления которого определяются учредителем и Уставом.</w:t>
      </w:r>
    </w:p>
    <w:p w:rsidR="00C1435D" w:rsidRDefault="00C1435D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7. Поощрения</w:t>
      </w:r>
    </w:p>
    <w:p w:rsidR="00A3376B" w:rsidRPr="00C1435D" w:rsidRDefault="00A3376B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7.1. За своевременное и качественное выполнение трудовых обязанн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стей, повышение производительности труда, продолжительную и безупре</w:t>
      </w:r>
      <w:r w:rsidRPr="00C1435D">
        <w:rPr>
          <w:rFonts w:ascii="Times New Roman" w:hAnsi="Times New Roman" w:cs="Times New Roman"/>
          <w:sz w:val="32"/>
          <w:szCs w:val="32"/>
        </w:rPr>
        <w:t>ч</w:t>
      </w:r>
      <w:r w:rsidRPr="00C1435D">
        <w:rPr>
          <w:rFonts w:ascii="Times New Roman" w:hAnsi="Times New Roman" w:cs="Times New Roman"/>
          <w:sz w:val="32"/>
          <w:szCs w:val="32"/>
        </w:rPr>
        <w:t>ную работу применяются следующие меры поощрения работников: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объявление благодарности;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выдача премии;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награждение ценным подарком, почетной грамотой;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представление к званию лучшего по профессии;</w:t>
      </w:r>
    </w:p>
    <w:p w:rsid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7.2. Поощрения объявляются приказом работодателя, доводятся до св</w:t>
      </w:r>
      <w:r w:rsidRPr="00C1435D">
        <w:rPr>
          <w:rFonts w:ascii="Times New Roman" w:hAnsi="Times New Roman" w:cs="Times New Roman"/>
          <w:sz w:val="32"/>
          <w:szCs w:val="32"/>
        </w:rPr>
        <w:t>е</w:t>
      </w:r>
      <w:r w:rsidRPr="00C1435D">
        <w:rPr>
          <w:rFonts w:ascii="Times New Roman" w:hAnsi="Times New Roman" w:cs="Times New Roman"/>
          <w:sz w:val="32"/>
          <w:szCs w:val="32"/>
        </w:rPr>
        <w:t>дения всего коллектива и вносятся в трудовую книжку.</w:t>
      </w:r>
    </w:p>
    <w:p w:rsidR="003D0590" w:rsidRPr="00C1435D" w:rsidRDefault="003D0590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Default="00C1435D" w:rsidP="003D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>8. Ответственность за нарушение трудовой дисциплины</w:t>
      </w:r>
    </w:p>
    <w:p w:rsidR="003D0590" w:rsidRPr="00C1435D" w:rsidRDefault="003D0590" w:rsidP="003D05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b/>
          <w:sz w:val="32"/>
          <w:szCs w:val="32"/>
        </w:rPr>
        <w:tab/>
      </w:r>
      <w:r w:rsidRPr="00C1435D">
        <w:rPr>
          <w:rFonts w:ascii="Times New Roman" w:hAnsi="Times New Roman" w:cs="Times New Roman"/>
          <w:sz w:val="32"/>
          <w:szCs w:val="32"/>
        </w:rPr>
        <w:t>8.1. За нарушение трудовой дисциплины к работнику применяются следующие дисциплинарные взыскания: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замечание;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выговор;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- увольнение по соответствующим основаниям.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 xml:space="preserve">8.2. До наложения дисциплинарного взыскания работодатель должен затребовать от работника письменное объяснение. Если по </w:t>
      </w:r>
      <w:r w:rsidRPr="00C1435D">
        <w:rPr>
          <w:rFonts w:ascii="Times New Roman" w:hAnsi="Times New Roman" w:cs="Times New Roman"/>
          <w:sz w:val="32"/>
          <w:szCs w:val="32"/>
        </w:rPr>
        <w:lastRenderedPageBreak/>
        <w:t>истечении двух рабочих дней указанное объяснение работником не предоставлено, то с</w:t>
      </w:r>
      <w:r w:rsidRPr="00C1435D">
        <w:rPr>
          <w:rFonts w:ascii="Times New Roman" w:hAnsi="Times New Roman" w:cs="Times New Roman"/>
          <w:sz w:val="32"/>
          <w:szCs w:val="32"/>
        </w:rPr>
        <w:t>о</w:t>
      </w:r>
      <w:r w:rsidRPr="00C1435D">
        <w:rPr>
          <w:rFonts w:ascii="Times New Roman" w:hAnsi="Times New Roman" w:cs="Times New Roman"/>
          <w:sz w:val="32"/>
          <w:szCs w:val="32"/>
        </w:rPr>
        <w:t>ставляется соответствующий акт. Не предоставление работником объяснения не является препятствием для применения дисциплинарного взыскания.</w:t>
      </w:r>
    </w:p>
    <w:p w:rsidR="00C1435D" w:rsidRPr="00C1435D" w:rsidRDefault="00C1435D" w:rsidP="003D05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8.3.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</w:t>
      </w:r>
      <w:r w:rsidRPr="00C1435D">
        <w:rPr>
          <w:rFonts w:ascii="Times New Roman" w:hAnsi="Times New Roman" w:cs="Times New Roman"/>
          <w:sz w:val="32"/>
          <w:szCs w:val="32"/>
        </w:rPr>
        <w:t>д</w:t>
      </w:r>
      <w:r w:rsidRPr="00C1435D">
        <w:rPr>
          <w:rFonts w:ascii="Times New Roman" w:hAnsi="Times New Roman" w:cs="Times New Roman"/>
          <w:sz w:val="32"/>
          <w:szCs w:val="32"/>
        </w:rPr>
        <w:t>ставительного органа работников.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 хозяйственной деятельности или аудиторской проверк</w:t>
      </w:r>
      <w:proofErr w:type="gramStart"/>
      <w:r w:rsidRPr="00C1435D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C1435D">
        <w:rPr>
          <w:rFonts w:ascii="Times New Roman" w:hAnsi="Times New Roman" w:cs="Times New Roman"/>
          <w:sz w:val="32"/>
          <w:szCs w:val="32"/>
        </w:rPr>
        <w:t xml:space="preserve"> позднее двух лет со дня его совершения. В указанные сроки не включается время производства по уголовному делу.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За каждый дисциплинарный проступок может быть применено только одно дисциплинарное взыскание.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8.4. Приказ (распоряжение) работодателя о применении дисциплина</w:t>
      </w:r>
      <w:r w:rsidRPr="00C1435D">
        <w:rPr>
          <w:rFonts w:ascii="Times New Roman" w:hAnsi="Times New Roman" w:cs="Times New Roman"/>
          <w:sz w:val="32"/>
          <w:szCs w:val="32"/>
        </w:rPr>
        <w:t>р</w:t>
      </w:r>
      <w:r w:rsidRPr="00C1435D">
        <w:rPr>
          <w:rFonts w:ascii="Times New Roman" w:hAnsi="Times New Roman" w:cs="Times New Roman"/>
          <w:sz w:val="32"/>
          <w:szCs w:val="32"/>
        </w:rPr>
        <w:t>ного взыскания объявляется работнику под роспись в течение трех рабочих дней со дня его издания.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8.5. Если в течение года со дня применения дисциплинарного взыск</w:t>
      </w:r>
      <w:r w:rsidRPr="00C1435D">
        <w:rPr>
          <w:rFonts w:ascii="Times New Roman" w:hAnsi="Times New Roman" w:cs="Times New Roman"/>
          <w:sz w:val="32"/>
          <w:szCs w:val="32"/>
        </w:rPr>
        <w:t>а</w:t>
      </w:r>
      <w:r w:rsidRPr="00C1435D">
        <w:rPr>
          <w:rFonts w:ascii="Times New Roman" w:hAnsi="Times New Roman" w:cs="Times New Roman"/>
          <w:sz w:val="32"/>
          <w:szCs w:val="32"/>
        </w:rPr>
        <w:t>ния работник не будет подвергнут новому дисциплинарному взысканию, то он считается не имеющим дисциплинарного взыскания. В течение срока де</w:t>
      </w:r>
      <w:r w:rsidRPr="00C1435D">
        <w:rPr>
          <w:rFonts w:ascii="Times New Roman" w:hAnsi="Times New Roman" w:cs="Times New Roman"/>
          <w:sz w:val="32"/>
          <w:szCs w:val="32"/>
        </w:rPr>
        <w:t>й</w:t>
      </w:r>
      <w:r w:rsidRPr="00C1435D">
        <w:rPr>
          <w:rFonts w:ascii="Times New Roman" w:hAnsi="Times New Roman" w:cs="Times New Roman"/>
          <w:sz w:val="32"/>
          <w:szCs w:val="32"/>
        </w:rPr>
        <w:t>ствия дисциплинарного взыскания меры поощрения, указанные в настоящих Правилах, к работнику не применяются.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435D">
        <w:rPr>
          <w:rFonts w:ascii="Times New Roman" w:hAnsi="Times New Roman" w:cs="Times New Roman"/>
          <w:sz w:val="32"/>
          <w:szCs w:val="32"/>
        </w:rPr>
        <w:tab/>
        <w:t>8.6. Работники обязаны в своей повседневной работе соблюдать пор</w:t>
      </w:r>
      <w:r w:rsidRPr="00C1435D">
        <w:rPr>
          <w:rFonts w:ascii="Times New Roman" w:hAnsi="Times New Roman" w:cs="Times New Roman"/>
          <w:sz w:val="32"/>
          <w:szCs w:val="32"/>
        </w:rPr>
        <w:t>я</w:t>
      </w:r>
      <w:r w:rsidRPr="00C1435D">
        <w:rPr>
          <w:rFonts w:ascii="Times New Roman" w:hAnsi="Times New Roman" w:cs="Times New Roman"/>
          <w:sz w:val="32"/>
          <w:szCs w:val="32"/>
        </w:rPr>
        <w:t>док, установленный настоящими правилами.</w:t>
      </w:r>
    </w:p>
    <w:p w:rsidR="00C1435D" w:rsidRPr="00C1435D" w:rsidRDefault="00C1435D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C1435D" w:rsidRPr="00C1435D" w:rsidRDefault="00C1435D" w:rsidP="003D0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F92797" w:rsidRPr="00C1435D" w:rsidRDefault="00F92797" w:rsidP="003D05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92797" w:rsidRPr="00C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35D"/>
    <w:rsid w:val="00303B92"/>
    <w:rsid w:val="003D0590"/>
    <w:rsid w:val="003F1DF2"/>
    <w:rsid w:val="00A3376B"/>
    <w:rsid w:val="00C1435D"/>
    <w:rsid w:val="00F9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3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14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14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95D9tyLHfw+Kspn9K7Ljn+yBZq18wPhjUwyKKq4IZOY=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/Z/paqQGtgae5CVsEzVMf423iMqwQq0yfPFYxwhLP9KTxYLLIJxNDoktN0OulwES
tMdtB/u9x69xgSS3uMJM5g==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8N31deH81aGAZqMW9NWkNMS5YXc=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rNPXpTGUEHfIjE0XeDY/9KxhbjM=</DigestValue>
      </Reference>
      <Reference URI="/word/styles.xml?ContentType=application/vnd.openxmlformats-officedocument.wordprocessingml.styles+xml">
        <DigestMethod Algorithm="http://www.w3.org/2000/09/xmldsig#sha1"/>
        <DigestValue>W4TkvjYKZQ6m/D5KHZh/9yB27JA=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2021-01-28T16:39:34Z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мбдоуцррдс15</dc:creator>
  <cp:keywords/>
  <dc:description/>
  <cp:lastModifiedBy>мбдоуцррдс15</cp:lastModifiedBy>
  <cp:revision>5</cp:revision>
  <dcterms:created xsi:type="dcterms:W3CDTF">2021-01-28T16:19:00Z</dcterms:created>
  <dcterms:modified xsi:type="dcterms:W3CDTF">2021-01-28T16:37:00Z</dcterms:modified>
</cp:coreProperties>
</file>